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липня 2016 року                              № 419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гр.Хомик Л.Р.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Солонківської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гр.Хомик Л.Р.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Солонківської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гр.Хомик Любові Романівні на розробку проекту землеустрою щодо відведення земельної ділянки у власність за  рахунок  земель сільськогосподарського призначення площею 0,3933 в умовних кадастрових гектарах для ведення товарного сільськогосподарського виробництва на 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Гр.Хомик Л.Р.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   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